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97" w:rsidRDefault="00103E18">
      <w:pPr>
        <w:pStyle w:val="Textbody"/>
        <w:spacing w:line="240" w:lineRule="auto"/>
        <w:jc w:val="center"/>
        <w:rPr>
          <w:rFonts w:ascii="Arial" w:hAnsi="Arial" w:cs="Arial"/>
          <w:b/>
          <w:bCs/>
          <w:color w:val="000000"/>
          <w:sz w:val="92"/>
          <w:szCs w:val="92"/>
        </w:rPr>
      </w:pPr>
      <w:r>
        <w:rPr>
          <w:rFonts w:ascii="Arial" w:hAnsi="Arial" w:cs="Arial"/>
          <w:b/>
          <w:bCs/>
          <w:color w:val="000000"/>
          <w:sz w:val="92"/>
          <w:szCs w:val="92"/>
        </w:rPr>
        <w:t>DONALD TRUMP ÉLU</w:t>
      </w:r>
    </w:p>
    <w:p w:rsidR="00474697" w:rsidRDefault="00103E18">
      <w:pPr>
        <w:pStyle w:val="Textbody"/>
        <w:spacing w:line="240" w:lineRule="auto"/>
        <w:jc w:val="center"/>
        <w:rPr>
          <w:rFonts w:ascii="Arial" w:hAnsi="Arial" w:cs="Arial"/>
          <w:b/>
          <w:bCs/>
          <w:color w:val="C5000B"/>
          <w:sz w:val="44"/>
          <w:szCs w:val="44"/>
        </w:rPr>
      </w:pPr>
      <w:r>
        <w:rPr>
          <w:rFonts w:ascii="Arial" w:hAnsi="Arial" w:cs="Arial"/>
          <w:b/>
          <w:bCs/>
          <w:color w:val="C5000B"/>
          <w:sz w:val="44"/>
          <w:szCs w:val="44"/>
        </w:rPr>
        <w:t>LE MILLIARDAIRE</w:t>
      </w:r>
      <w:r>
        <w:rPr>
          <w:rFonts w:ascii="Arial" w:hAnsi="Arial" w:cs="Arial"/>
          <w:b/>
          <w:bCs/>
          <w:color w:val="C5000B"/>
          <w:sz w:val="44"/>
          <w:szCs w:val="44"/>
        </w:rPr>
        <w:t xml:space="preserve"> POPULISTE</w:t>
      </w:r>
      <w:proofErr w:type="gramStart"/>
      <w:r>
        <w:rPr>
          <w:rFonts w:ascii="Arial" w:hAnsi="Arial" w:cs="Arial"/>
          <w:b/>
          <w:bCs/>
          <w:color w:val="C5000B"/>
          <w:sz w:val="44"/>
          <w:szCs w:val="44"/>
        </w:rPr>
        <w:t>,SEXISTE</w:t>
      </w:r>
      <w:proofErr w:type="gramEnd"/>
      <w:r>
        <w:rPr>
          <w:rFonts w:ascii="Arial" w:hAnsi="Arial" w:cs="Arial"/>
          <w:b/>
          <w:bCs/>
          <w:color w:val="C5000B"/>
          <w:sz w:val="44"/>
          <w:szCs w:val="44"/>
        </w:rPr>
        <w:t xml:space="preserve"> ET XENOPHOBE</w:t>
      </w:r>
    </w:p>
    <w:p w:rsidR="00474697" w:rsidRPr="000A4884" w:rsidRDefault="00103E18">
      <w:pPr>
        <w:pStyle w:val="Textbody"/>
        <w:spacing w:line="240" w:lineRule="auto"/>
        <w:jc w:val="both"/>
        <w:rPr>
          <w:rFonts w:ascii="Arial" w:hAnsi="Arial" w:cs="Arial"/>
          <w:b/>
          <w:bCs/>
          <w:color w:val="C5000B"/>
          <w:sz w:val="10"/>
          <w:szCs w:val="16"/>
        </w:rPr>
      </w:pPr>
      <w:r w:rsidRPr="000A4884">
        <w:rPr>
          <w:rFonts w:ascii="Arial" w:hAnsi="Arial" w:cs="Arial"/>
          <w:b/>
          <w:bCs/>
          <w:noProof/>
          <w:color w:val="C5000B"/>
          <w:sz w:val="10"/>
          <w:szCs w:val="16"/>
          <w:lang w:eastAsia="fr-FR"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120000" cy="4331880"/>
            <wp:effectExtent l="1905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120000" cy="4331880"/>
                    </a:xfrm>
                    <a:prstGeom prst="rect">
                      <a:avLst/>
                    </a:prstGeom>
                  </pic:spPr>
                </pic:pic>
              </a:graphicData>
            </a:graphic>
          </wp:anchor>
        </w:drawing>
      </w:r>
    </w:p>
    <w:p w:rsidR="00474697" w:rsidRDefault="00103E18">
      <w:pPr>
        <w:pStyle w:val="Standard"/>
        <w:spacing w:after="140"/>
        <w:jc w:val="both"/>
        <w:rPr>
          <w:rFonts w:ascii="Arial" w:hAnsi="Arial" w:cs="Arial"/>
          <w:b/>
          <w:bCs/>
          <w:color w:val="C5000B"/>
          <w:sz w:val="22"/>
          <w:szCs w:val="22"/>
        </w:rPr>
      </w:pPr>
      <w:r>
        <w:rPr>
          <w:rFonts w:ascii="Arial" w:eastAsia="Arial" w:hAnsi="Arial" w:cs="Arial"/>
          <w:b/>
          <w:bCs/>
          <w:color w:val="C5000B"/>
          <w:sz w:val="30"/>
          <w:szCs w:val="30"/>
        </w:rPr>
        <w:t>►</w:t>
      </w:r>
      <w:r>
        <w:rPr>
          <w:rFonts w:ascii="Arial" w:eastAsia="Arial" w:hAnsi="Arial" w:cs="Arial"/>
          <w:b/>
          <w:bCs/>
          <w:color w:val="C5000B"/>
          <w:sz w:val="30"/>
          <w:szCs w:val="30"/>
        </w:rPr>
        <w:tab/>
      </w:r>
      <w:r>
        <w:rPr>
          <w:rStyle w:val="StrongEmphasis"/>
          <w:rFonts w:eastAsia="Arial"/>
          <w:b w:val="0"/>
          <w:bCs w:val="0"/>
          <w:color w:val="000000"/>
          <w:sz w:val="30"/>
          <w:szCs w:val="30"/>
        </w:rPr>
        <w:t xml:space="preserve">L’élection de Donald </w:t>
      </w:r>
      <w:proofErr w:type="spellStart"/>
      <w:r>
        <w:rPr>
          <w:rStyle w:val="StrongEmphasis"/>
          <w:rFonts w:eastAsia="Arial"/>
          <w:b w:val="0"/>
          <w:bCs w:val="0"/>
          <w:color w:val="000000"/>
          <w:sz w:val="30"/>
          <w:szCs w:val="30"/>
        </w:rPr>
        <w:t>Trump</w:t>
      </w:r>
      <w:proofErr w:type="spellEnd"/>
      <w:r>
        <w:rPr>
          <w:rStyle w:val="StrongEmphasis"/>
          <w:rFonts w:eastAsia="Arial"/>
          <w:b w:val="0"/>
          <w:bCs w:val="0"/>
          <w:color w:val="000000"/>
          <w:sz w:val="30"/>
          <w:szCs w:val="30"/>
        </w:rPr>
        <w:t xml:space="preserve"> à la présidence des États-Unis marque la victoire des logiques de peur et de haine.</w:t>
      </w:r>
    </w:p>
    <w:p w:rsidR="00474697" w:rsidRDefault="00103E18">
      <w:pPr>
        <w:pStyle w:val="Standard"/>
        <w:spacing w:after="140"/>
        <w:jc w:val="both"/>
        <w:rPr>
          <w:rFonts w:ascii="Arial" w:hAnsi="Arial" w:cs="Arial"/>
          <w:b/>
          <w:bCs/>
          <w:color w:val="C5000B"/>
          <w:sz w:val="22"/>
          <w:szCs w:val="22"/>
        </w:rPr>
      </w:pPr>
      <w:r>
        <w:rPr>
          <w:rStyle w:val="StrongEmphasis"/>
          <w:rFonts w:eastAsia="Arial"/>
          <w:sz w:val="30"/>
          <w:szCs w:val="30"/>
        </w:rPr>
        <w:t>►</w:t>
      </w:r>
      <w:r>
        <w:rPr>
          <w:rStyle w:val="StrongEmphasis"/>
          <w:rFonts w:eastAsia="Arial"/>
          <w:sz w:val="30"/>
          <w:szCs w:val="30"/>
        </w:rPr>
        <w:tab/>
      </w:r>
      <w:r>
        <w:rPr>
          <w:rStyle w:val="StrongEmphasis"/>
          <w:rFonts w:eastAsia="Arial"/>
          <w:b w:val="0"/>
          <w:bCs w:val="0"/>
          <w:color w:val="000000"/>
          <w:sz w:val="30"/>
          <w:szCs w:val="30"/>
        </w:rPr>
        <w:t xml:space="preserve">Cette élection est le symptôme d’une société américaine malade d’elle-même. Ceux qui pensaient voter « </w:t>
      </w:r>
      <w:proofErr w:type="spellStart"/>
      <w:r>
        <w:rPr>
          <w:rStyle w:val="StrongEmphasis"/>
          <w:rFonts w:eastAsia="Arial"/>
          <w:b w:val="0"/>
          <w:bCs w:val="0"/>
          <w:color w:val="000000"/>
          <w:sz w:val="30"/>
          <w:szCs w:val="30"/>
        </w:rPr>
        <w:t>a</w:t>
      </w:r>
      <w:r>
        <w:rPr>
          <w:rStyle w:val="StrongEmphasis"/>
          <w:rFonts w:eastAsia="Arial"/>
          <w:b w:val="0"/>
          <w:bCs w:val="0"/>
          <w:color w:val="000000"/>
          <w:sz w:val="30"/>
          <w:szCs w:val="30"/>
        </w:rPr>
        <w:t>nti-système</w:t>
      </w:r>
      <w:proofErr w:type="spellEnd"/>
      <w:r>
        <w:rPr>
          <w:rStyle w:val="StrongEmphasis"/>
          <w:rFonts w:eastAsia="Arial"/>
          <w:b w:val="0"/>
          <w:bCs w:val="0"/>
          <w:color w:val="000000"/>
          <w:sz w:val="30"/>
          <w:szCs w:val="30"/>
        </w:rPr>
        <w:t xml:space="preserve"> » ont élu un milliardaire qui a su détourner leurs colères des véritables causes.</w:t>
      </w:r>
    </w:p>
    <w:p w:rsidR="00474697" w:rsidRDefault="000A4884">
      <w:pPr>
        <w:pStyle w:val="Standard"/>
        <w:spacing w:after="140"/>
        <w:jc w:val="both"/>
        <w:rPr>
          <w:rFonts w:ascii="Arial" w:hAnsi="Arial" w:cs="Arial"/>
          <w:b/>
          <w:bCs/>
          <w:color w:val="C5000B"/>
          <w:sz w:val="22"/>
          <w:szCs w:val="22"/>
        </w:rPr>
      </w:pPr>
      <w:r>
        <w:rPr>
          <w:rFonts w:ascii="Arial" w:eastAsia="Arial" w:hAnsi="Arial" w:cs="Arial"/>
          <w:noProof/>
          <w:color w:val="C5000B"/>
          <w:sz w:val="30"/>
          <w:szCs w:val="30"/>
          <w:lang w:eastAsia="fr-FR" w:bidi="ar-SA"/>
        </w:rPr>
        <w:drawing>
          <wp:anchor distT="0" distB="0" distL="114300" distR="114300" simplePos="0" relativeHeight="251658240" behindDoc="0" locked="0" layoutInCell="1" allowOverlap="1">
            <wp:simplePos x="0" y="0"/>
            <wp:positionH relativeFrom="page">
              <wp:posOffset>375285</wp:posOffset>
            </wp:positionH>
            <wp:positionV relativeFrom="page">
              <wp:posOffset>8618855</wp:posOffset>
            </wp:positionV>
            <wp:extent cx="6809740" cy="1573530"/>
            <wp:effectExtent l="19050" t="0" r="0" b="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809740" cy="1573530"/>
                    </a:xfrm>
                    <a:prstGeom prst="rect">
                      <a:avLst/>
                    </a:prstGeom>
                  </pic:spPr>
                </pic:pic>
              </a:graphicData>
            </a:graphic>
          </wp:anchor>
        </w:drawing>
      </w:r>
      <w:r w:rsidR="00103E18">
        <w:rPr>
          <w:rFonts w:ascii="Arial" w:eastAsia="Arial" w:hAnsi="Arial" w:cs="Arial"/>
          <w:color w:val="C5000B"/>
          <w:sz w:val="30"/>
          <w:szCs w:val="30"/>
        </w:rPr>
        <w:t>►</w:t>
      </w:r>
      <w:r w:rsidR="00103E18">
        <w:rPr>
          <w:rFonts w:ascii="Arial" w:eastAsia="Arial" w:hAnsi="Arial" w:cs="Arial"/>
          <w:color w:val="C5000B"/>
          <w:sz w:val="30"/>
          <w:szCs w:val="30"/>
        </w:rPr>
        <w:tab/>
      </w:r>
      <w:r w:rsidR="00103E18">
        <w:rPr>
          <w:rFonts w:ascii="Arial" w:eastAsia="Arial" w:hAnsi="Arial" w:cs="Arial"/>
          <w:sz w:val="30"/>
          <w:szCs w:val="30"/>
        </w:rPr>
        <w:t xml:space="preserve">La victoire de Donald </w:t>
      </w:r>
      <w:proofErr w:type="spellStart"/>
      <w:r w:rsidR="00103E18">
        <w:rPr>
          <w:rFonts w:ascii="Arial" w:eastAsia="Arial" w:hAnsi="Arial" w:cs="Arial"/>
          <w:sz w:val="30"/>
          <w:szCs w:val="30"/>
        </w:rPr>
        <w:t>Trump</w:t>
      </w:r>
      <w:proofErr w:type="spellEnd"/>
      <w:r w:rsidR="00103E18">
        <w:rPr>
          <w:rFonts w:ascii="Arial" w:eastAsia="Arial" w:hAnsi="Arial" w:cs="Arial"/>
          <w:sz w:val="30"/>
          <w:szCs w:val="30"/>
        </w:rPr>
        <w:t xml:space="preserve"> sonne comme un sérieux avertissement en France et en Europe. </w:t>
      </w:r>
      <w:r w:rsidR="00103E18">
        <w:rPr>
          <w:rFonts w:ascii="Arial" w:eastAsia="Arial" w:hAnsi="Arial" w:cs="Arial"/>
          <w:b/>
          <w:bCs/>
          <w:sz w:val="30"/>
          <w:szCs w:val="30"/>
        </w:rPr>
        <w:t>La responsabilité des forces de gauche et de transformation sociale est</w:t>
      </w:r>
      <w:r w:rsidR="00103E18">
        <w:rPr>
          <w:rFonts w:ascii="Arial" w:eastAsia="Arial" w:hAnsi="Arial" w:cs="Arial"/>
          <w:b/>
          <w:bCs/>
          <w:sz w:val="30"/>
          <w:szCs w:val="30"/>
        </w:rPr>
        <w:t xml:space="preserve"> de mettre un coup d’arrêt net à l’avancée des populismes et des extrêmes droites</w:t>
      </w:r>
      <w:r w:rsidR="00103E18">
        <w:rPr>
          <w:rStyle w:val="StrongEmphasis"/>
          <w:rFonts w:eastAsia="Arial"/>
          <w:spacing w:val="-8"/>
          <w:sz w:val="30"/>
          <w:szCs w:val="30"/>
        </w:rPr>
        <w:t>.</w:t>
      </w:r>
    </w:p>
    <w:p w:rsidR="00474697" w:rsidRDefault="00103E18">
      <w:pPr>
        <w:pStyle w:val="Textbody"/>
        <w:pageBreakBefore/>
        <w:spacing w:line="240" w:lineRule="auto"/>
        <w:jc w:val="both"/>
        <w:rPr>
          <w:rFonts w:ascii="Arial" w:hAnsi="Arial" w:cs="Arial"/>
          <w:b/>
          <w:bCs/>
          <w:color w:val="C5000B"/>
          <w:sz w:val="22"/>
          <w:szCs w:val="22"/>
        </w:rPr>
      </w:pPr>
      <w:r>
        <w:rPr>
          <w:rStyle w:val="StrongEmphasis"/>
          <w:rFonts w:ascii="Times New Roman" w:hAnsi="Times New Roman" w:cs="Times New Roman"/>
          <w:color w:val="800000"/>
          <w:sz w:val="32"/>
          <w:szCs w:val="32"/>
        </w:rPr>
        <w:lastRenderedPageBreak/>
        <w:t xml:space="preserve">En élisant Donald </w:t>
      </w:r>
      <w:proofErr w:type="spellStart"/>
      <w:r>
        <w:rPr>
          <w:rStyle w:val="StrongEmphasis"/>
          <w:rFonts w:ascii="Times New Roman" w:hAnsi="Times New Roman" w:cs="Times New Roman"/>
          <w:color w:val="800000"/>
          <w:sz w:val="32"/>
          <w:szCs w:val="32"/>
        </w:rPr>
        <w:t>Trump</w:t>
      </w:r>
      <w:proofErr w:type="spellEnd"/>
      <w:r>
        <w:rPr>
          <w:rStyle w:val="StrongEmphasis"/>
          <w:rFonts w:ascii="Times New Roman" w:hAnsi="Times New Roman" w:cs="Times New Roman"/>
          <w:color w:val="800000"/>
          <w:sz w:val="32"/>
          <w:szCs w:val="32"/>
        </w:rPr>
        <w:t>, le peuple américain s’est jeté dans les bras d’un homme dangereux, qui a ouvert les vannes de la division d’un pays déjà gangréné par un racisme st</w:t>
      </w:r>
      <w:r>
        <w:rPr>
          <w:rStyle w:val="StrongEmphasis"/>
          <w:rFonts w:ascii="Times New Roman" w:hAnsi="Times New Roman" w:cs="Times New Roman"/>
          <w:color w:val="800000"/>
          <w:sz w:val="32"/>
          <w:szCs w:val="32"/>
        </w:rPr>
        <w:t xml:space="preserve">ructurel, plutôt que de pointer les véritables causes et responsabilités de la dégradation des conditions de vie et de travail. C’est une très mauvaise nouvelle pour le peuple américain, pour le </w:t>
      </w:r>
      <w:proofErr w:type="gramStart"/>
      <w:r>
        <w:rPr>
          <w:rStyle w:val="StrongEmphasis"/>
          <w:rFonts w:ascii="Times New Roman" w:hAnsi="Times New Roman" w:cs="Times New Roman"/>
          <w:color w:val="800000"/>
          <w:sz w:val="32"/>
          <w:szCs w:val="32"/>
        </w:rPr>
        <w:t>monde ,</w:t>
      </w:r>
      <w:proofErr w:type="gramEnd"/>
      <w:r>
        <w:rPr>
          <w:rStyle w:val="StrongEmphasis"/>
          <w:rFonts w:ascii="Times New Roman" w:hAnsi="Times New Roman" w:cs="Times New Roman"/>
          <w:color w:val="800000"/>
          <w:sz w:val="32"/>
          <w:szCs w:val="32"/>
        </w:rPr>
        <w:t xml:space="preserve"> pour la planète.</w:t>
      </w:r>
    </w:p>
    <w:p w:rsidR="00474697" w:rsidRDefault="00474697">
      <w:pPr>
        <w:pStyle w:val="Textbody"/>
        <w:spacing w:line="240" w:lineRule="auto"/>
        <w:jc w:val="both"/>
        <w:rPr>
          <w:rFonts w:ascii="Arial" w:hAnsi="Arial" w:cs="Arial"/>
          <w:b/>
          <w:bCs/>
          <w:color w:val="C5000B"/>
          <w:sz w:val="22"/>
          <w:szCs w:val="22"/>
        </w:rPr>
      </w:pPr>
    </w:p>
    <w:p w:rsidR="00474697" w:rsidRDefault="00474697">
      <w:pPr>
        <w:rPr>
          <w:rFonts w:hint="eastAsia"/>
          <w:szCs w:val="21"/>
        </w:rPr>
        <w:sectPr w:rsidR="00474697" w:rsidSect="000A4884">
          <w:pgSz w:w="11906" w:h="16838"/>
          <w:pgMar w:top="568" w:right="566" w:bottom="568" w:left="709" w:header="720" w:footer="720" w:gutter="0"/>
          <w:cols w:space="720"/>
        </w:sectPr>
      </w:pPr>
    </w:p>
    <w:p w:rsidR="00474697" w:rsidRDefault="00103E18">
      <w:pPr>
        <w:pStyle w:val="Textbody"/>
        <w:spacing w:line="240" w:lineRule="auto"/>
        <w:jc w:val="both"/>
        <w:rPr>
          <w:rFonts w:hint="eastAsia"/>
        </w:rPr>
      </w:pPr>
      <w:r>
        <w:rPr>
          <w:rStyle w:val="StrongEmphasis"/>
          <w:rFonts w:ascii="Times New Roman" w:hAnsi="Times New Roman" w:cs="Times New Roman"/>
          <w:b w:val="0"/>
          <w:bCs w:val="0"/>
          <w:color w:val="000000"/>
          <w:spacing w:val="-2"/>
          <w:sz w:val="27"/>
          <w:szCs w:val="27"/>
        </w:rPr>
        <w:lastRenderedPageBreak/>
        <w:t>En flattant un orgueil nationalist</w:t>
      </w:r>
      <w:r>
        <w:rPr>
          <w:rStyle w:val="StrongEmphasis"/>
          <w:rFonts w:ascii="Times New Roman" w:hAnsi="Times New Roman" w:cs="Times New Roman"/>
          <w:b w:val="0"/>
          <w:bCs w:val="0"/>
          <w:color w:val="000000"/>
          <w:spacing w:val="-2"/>
          <w:sz w:val="27"/>
          <w:szCs w:val="27"/>
        </w:rPr>
        <w:t xml:space="preserve">e démesuré, </w:t>
      </w:r>
      <w:proofErr w:type="spellStart"/>
      <w:r>
        <w:rPr>
          <w:rStyle w:val="StrongEmphasis"/>
          <w:rFonts w:ascii="Times New Roman" w:hAnsi="Times New Roman" w:cs="Times New Roman"/>
          <w:b w:val="0"/>
          <w:bCs w:val="0"/>
          <w:color w:val="000000"/>
          <w:spacing w:val="-2"/>
          <w:sz w:val="27"/>
          <w:szCs w:val="27"/>
        </w:rPr>
        <w:t>Trump</w:t>
      </w:r>
      <w:proofErr w:type="spellEnd"/>
      <w:r>
        <w:rPr>
          <w:rStyle w:val="StrongEmphasis"/>
          <w:rFonts w:ascii="Times New Roman" w:hAnsi="Times New Roman" w:cs="Times New Roman"/>
          <w:b w:val="0"/>
          <w:bCs w:val="0"/>
          <w:color w:val="000000"/>
          <w:spacing w:val="-2"/>
          <w:sz w:val="27"/>
          <w:szCs w:val="27"/>
        </w:rPr>
        <w:t xml:space="preserve"> a excité les passions les plus vives. Ce n’est pas l’Amérique qui est de retour, pour reprendre le slogan de son mentor Ronald Reagan, mais bien ses vieux démons, sa face obscure : la loi du plus fort plutôt que la solidarité, la discrimi</w:t>
      </w:r>
      <w:r>
        <w:rPr>
          <w:rStyle w:val="StrongEmphasis"/>
          <w:rFonts w:ascii="Times New Roman" w:hAnsi="Times New Roman" w:cs="Times New Roman"/>
          <w:b w:val="0"/>
          <w:bCs w:val="0"/>
          <w:color w:val="000000"/>
          <w:spacing w:val="-2"/>
          <w:sz w:val="27"/>
          <w:szCs w:val="27"/>
        </w:rPr>
        <w:t>nation plutôt que l’égalité, Wall Street plutôt que Main Street.</w:t>
      </w:r>
    </w:p>
    <w:p w:rsidR="00474697" w:rsidRDefault="00103E18">
      <w:pPr>
        <w:pStyle w:val="Textbody"/>
        <w:spacing w:line="240" w:lineRule="auto"/>
        <w:jc w:val="both"/>
        <w:rPr>
          <w:rFonts w:hint="eastAsia"/>
        </w:rPr>
      </w:pPr>
      <w:r>
        <w:rPr>
          <w:rStyle w:val="StrongEmphasis"/>
          <w:rFonts w:ascii="Arial" w:hAnsi="Arial" w:cs="Times New Roman"/>
          <w:color w:val="000000"/>
          <w:spacing w:val="-2"/>
          <w:sz w:val="27"/>
          <w:szCs w:val="27"/>
        </w:rPr>
        <w:t>Mauvaise nouvelle pour le monde</w:t>
      </w:r>
    </w:p>
    <w:p w:rsidR="00474697" w:rsidRDefault="00103E18">
      <w:pPr>
        <w:pStyle w:val="Textbody"/>
        <w:spacing w:line="240" w:lineRule="auto"/>
        <w:jc w:val="both"/>
        <w:rPr>
          <w:rFonts w:hint="eastAsia"/>
        </w:rPr>
      </w:pPr>
      <w:r>
        <w:rPr>
          <w:rStyle w:val="StrongEmphasis"/>
          <w:rFonts w:ascii="Times New Roman" w:hAnsi="Times New Roman" w:cs="Times New Roman"/>
          <w:b w:val="0"/>
          <w:bCs w:val="0"/>
          <w:color w:val="000000"/>
          <w:spacing w:val="-2"/>
          <w:sz w:val="27"/>
          <w:szCs w:val="27"/>
        </w:rPr>
        <w:t>Son élection ouvre une période sombre pour les Américains et aggravera les tensions internationales nourries par la politique étrangère américaine et l’OTAN.</w:t>
      </w:r>
    </w:p>
    <w:p w:rsidR="00474697" w:rsidRDefault="00103E18">
      <w:pPr>
        <w:pStyle w:val="Textbody"/>
        <w:spacing w:line="240" w:lineRule="auto"/>
        <w:jc w:val="both"/>
        <w:rPr>
          <w:rFonts w:hint="eastAsia"/>
        </w:rPr>
      </w:pPr>
      <w:r>
        <w:rPr>
          <w:rStyle w:val="StrongEmphasis"/>
          <w:rFonts w:ascii="Times New Roman" w:hAnsi="Times New Roman" w:cs="Times New Roman"/>
          <w:b w:val="0"/>
          <w:bCs w:val="0"/>
          <w:color w:val="000000"/>
          <w:spacing w:val="-2"/>
          <w:sz w:val="27"/>
          <w:szCs w:val="27"/>
        </w:rPr>
        <w:t>L’élection de ce productiviste, niant jusqu’à l’évidence du réchauffement climatique, à la tête d’une des nations qui concoure le plus aux pollutions et aux prédations des ressources naturelles, est également une très mauvaise nouvelle pour la cause enviro</w:t>
      </w:r>
      <w:r>
        <w:rPr>
          <w:rStyle w:val="StrongEmphasis"/>
          <w:rFonts w:ascii="Times New Roman" w:hAnsi="Times New Roman" w:cs="Times New Roman"/>
          <w:b w:val="0"/>
          <w:bCs w:val="0"/>
          <w:color w:val="000000"/>
          <w:spacing w:val="-2"/>
          <w:sz w:val="27"/>
          <w:szCs w:val="27"/>
        </w:rPr>
        <w:t>nnementale.</w:t>
      </w:r>
    </w:p>
    <w:p w:rsidR="00474697" w:rsidRDefault="00103E18">
      <w:pPr>
        <w:pStyle w:val="Textbody"/>
        <w:spacing w:line="240" w:lineRule="auto"/>
        <w:jc w:val="both"/>
        <w:rPr>
          <w:rFonts w:hint="eastAsia"/>
        </w:rPr>
      </w:pPr>
      <w:r>
        <w:rPr>
          <w:rStyle w:val="StrongEmphasis"/>
          <w:rFonts w:ascii="Times New Roman" w:hAnsi="Times New Roman" w:cs="Times New Roman"/>
          <w:b w:val="0"/>
          <w:bCs w:val="0"/>
          <w:color w:val="000000"/>
          <w:spacing w:val="-2"/>
          <w:sz w:val="27"/>
          <w:szCs w:val="27"/>
        </w:rPr>
        <w:t xml:space="preserve">La victoire de Donald </w:t>
      </w:r>
      <w:proofErr w:type="spellStart"/>
      <w:r>
        <w:rPr>
          <w:rStyle w:val="StrongEmphasis"/>
          <w:rFonts w:ascii="Times New Roman" w:hAnsi="Times New Roman" w:cs="Times New Roman"/>
          <w:b w:val="0"/>
          <w:bCs w:val="0"/>
          <w:color w:val="000000"/>
          <w:spacing w:val="-2"/>
          <w:sz w:val="27"/>
          <w:szCs w:val="27"/>
        </w:rPr>
        <w:t>Trump</w:t>
      </w:r>
      <w:proofErr w:type="spellEnd"/>
      <w:r>
        <w:rPr>
          <w:rStyle w:val="StrongEmphasis"/>
          <w:rFonts w:ascii="Times New Roman" w:hAnsi="Times New Roman" w:cs="Times New Roman"/>
          <w:b w:val="0"/>
          <w:bCs w:val="0"/>
          <w:color w:val="000000"/>
          <w:spacing w:val="-2"/>
          <w:sz w:val="27"/>
          <w:szCs w:val="27"/>
        </w:rPr>
        <w:t xml:space="preserve"> sonne comme un sérieux avertissement en France et en Europe.</w:t>
      </w:r>
    </w:p>
    <w:p w:rsidR="00474697" w:rsidRDefault="00103E18">
      <w:pPr>
        <w:pStyle w:val="Textbody"/>
        <w:spacing w:line="240" w:lineRule="auto"/>
        <w:jc w:val="both"/>
        <w:rPr>
          <w:rFonts w:hint="eastAsia"/>
        </w:rPr>
      </w:pPr>
      <w:r>
        <w:rPr>
          <w:rStyle w:val="StrongEmphasis"/>
          <w:rFonts w:ascii="Times New Roman" w:hAnsi="Times New Roman" w:cs="Times New Roman"/>
          <w:b w:val="0"/>
          <w:bCs w:val="0"/>
          <w:color w:val="000000"/>
          <w:spacing w:val="-2"/>
          <w:sz w:val="27"/>
          <w:szCs w:val="27"/>
        </w:rPr>
        <w:t>Elle démontre qu’il ne suffira pas de crier « au loup » pour mettre un coup d’arrêt net à l’avancée des populismes et des extrêmes droites. Car sa victoire</w:t>
      </w:r>
      <w:r>
        <w:rPr>
          <w:rStyle w:val="StrongEmphasis"/>
          <w:rFonts w:ascii="Times New Roman" w:hAnsi="Times New Roman" w:cs="Times New Roman"/>
          <w:b w:val="0"/>
          <w:bCs w:val="0"/>
          <w:color w:val="000000"/>
          <w:spacing w:val="-2"/>
          <w:sz w:val="27"/>
          <w:szCs w:val="27"/>
        </w:rPr>
        <w:t>, c’est d’abord l’échec de politiques sociales-libérales et des renoncements au progrès social de ceux qui, une fois élus, se soumettent finalement aux forces de l’argent.</w:t>
      </w:r>
    </w:p>
    <w:p w:rsidR="00474697" w:rsidRDefault="00103E18">
      <w:pPr>
        <w:pStyle w:val="Textbody"/>
        <w:spacing w:line="240" w:lineRule="auto"/>
        <w:jc w:val="both"/>
        <w:rPr>
          <w:rFonts w:hint="eastAsia"/>
        </w:rPr>
      </w:pPr>
      <w:r>
        <w:rPr>
          <w:rStyle w:val="StrongEmphasis"/>
          <w:rFonts w:ascii="Arial" w:hAnsi="Arial" w:cs="Times New Roman"/>
          <w:color w:val="000000"/>
          <w:spacing w:val="-2"/>
          <w:sz w:val="27"/>
          <w:szCs w:val="27"/>
        </w:rPr>
        <w:t>Ouvrir une voie de progrès social</w:t>
      </w:r>
    </w:p>
    <w:p w:rsidR="00474697" w:rsidRDefault="00103E18">
      <w:pPr>
        <w:pStyle w:val="Textbody"/>
        <w:spacing w:line="240" w:lineRule="auto"/>
        <w:jc w:val="both"/>
        <w:rPr>
          <w:rFonts w:hint="eastAsia"/>
        </w:rPr>
      </w:pPr>
      <w:r>
        <w:rPr>
          <w:rStyle w:val="StrongEmphasis"/>
          <w:rFonts w:ascii="Times New Roman" w:hAnsi="Times New Roman" w:cs="Times New Roman"/>
          <w:b w:val="0"/>
          <w:bCs w:val="0"/>
          <w:color w:val="000000"/>
          <w:spacing w:val="-2"/>
          <w:sz w:val="27"/>
          <w:szCs w:val="27"/>
        </w:rPr>
        <w:t>La responsabilité des forces de gauche et de tran</w:t>
      </w:r>
      <w:r>
        <w:rPr>
          <w:rStyle w:val="StrongEmphasis"/>
          <w:rFonts w:ascii="Times New Roman" w:hAnsi="Times New Roman" w:cs="Times New Roman"/>
          <w:b w:val="0"/>
          <w:bCs w:val="0"/>
          <w:color w:val="000000"/>
          <w:spacing w:val="-2"/>
          <w:sz w:val="27"/>
          <w:szCs w:val="27"/>
        </w:rPr>
        <w:t>sformation sociale est donc immense.</w:t>
      </w:r>
    </w:p>
    <w:p w:rsidR="00474697" w:rsidRDefault="00103E18">
      <w:pPr>
        <w:pStyle w:val="Textbody"/>
        <w:spacing w:line="240" w:lineRule="auto"/>
        <w:jc w:val="both"/>
        <w:rPr>
          <w:rFonts w:hint="eastAsia"/>
        </w:rPr>
      </w:pPr>
      <w:r>
        <w:rPr>
          <w:rStyle w:val="StrongEmphasis"/>
          <w:rFonts w:ascii="Times New Roman" w:hAnsi="Times New Roman" w:cs="Times New Roman"/>
          <w:b w:val="0"/>
          <w:bCs w:val="0"/>
          <w:color w:val="000000"/>
          <w:spacing w:val="-2"/>
          <w:sz w:val="27"/>
          <w:szCs w:val="27"/>
        </w:rPr>
        <w:t xml:space="preserve">Elles doivent unir leurs forces pour mettre </w:t>
      </w:r>
      <w:r>
        <w:rPr>
          <w:rStyle w:val="StrongEmphasis"/>
          <w:rFonts w:ascii="Times New Roman" w:hAnsi="Times New Roman" w:cs="Times New Roman"/>
          <w:b w:val="0"/>
          <w:bCs w:val="0"/>
          <w:color w:val="000000"/>
          <w:spacing w:val="-2"/>
          <w:sz w:val="27"/>
          <w:szCs w:val="27"/>
        </w:rPr>
        <w:lastRenderedPageBreak/>
        <w:t xml:space="preserve">fin aux politiques d’austérité et au pouvoir des marchés et institutions financières qui piétinent les souverainetés populaires et nationales, et détournent les richesses </w:t>
      </w:r>
      <w:r>
        <w:rPr>
          <w:rStyle w:val="StrongEmphasis"/>
          <w:rFonts w:ascii="Times New Roman" w:hAnsi="Times New Roman" w:cs="Times New Roman"/>
          <w:b w:val="0"/>
          <w:bCs w:val="0"/>
          <w:color w:val="000000"/>
          <w:spacing w:val="-2"/>
          <w:sz w:val="27"/>
          <w:szCs w:val="27"/>
        </w:rPr>
        <w:t>produites du développement humain, social et écologique.</w:t>
      </w:r>
    </w:p>
    <w:p w:rsidR="00474697" w:rsidRDefault="00103E18">
      <w:pPr>
        <w:pStyle w:val="Textbody"/>
        <w:spacing w:line="240" w:lineRule="auto"/>
        <w:jc w:val="both"/>
        <w:rPr>
          <w:rFonts w:hint="eastAsia"/>
        </w:rPr>
      </w:pPr>
      <w:r>
        <w:rPr>
          <w:rStyle w:val="StrongEmphasis"/>
          <w:rFonts w:ascii="Times New Roman" w:hAnsi="Times New Roman" w:cs="Times New Roman"/>
          <w:b w:val="0"/>
          <w:bCs w:val="0"/>
          <w:color w:val="000000"/>
          <w:spacing w:val="-2"/>
          <w:sz w:val="27"/>
          <w:szCs w:val="27"/>
        </w:rPr>
        <w:t>Elles doivent ouvrir la voie à de réelles politiques de progrès et justice sociale, d’égalité et de solidarité, conditions de l’édification d’un monde de paix, est la seule alternative viable au cap</w:t>
      </w:r>
      <w:r>
        <w:rPr>
          <w:rStyle w:val="StrongEmphasis"/>
          <w:rFonts w:ascii="Times New Roman" w:hAnsi="Times New Roman" w:cs="Times New Roman"/>
          <w:b w:val="0"/>
          <w:bCs w:val="0"/>
          <w:color w:val="000000"/>
          <w:spacing w:val="-2"/>
          <w:sz w:val="27"/>
          <w:szCs w:val="27"/>
        </w:rPr>
        <w:t>italisme financier dominant.</w:t>
      </w:r>
    </w:p>
    <w:p w:rsidR="00474697" w:rsidRDefault="00103E18">
      <w:pPr>
        <w:pStyle w:val="Textbody"/>
        <w:spacing w:line="240" w:lineRule="auto"/>
        <w:jc w:val="both"/>
        <w:rPr>
          <w:rFonts w:hint="eastAsia"/>
        </w:rPr>
      </w:pPr>
      <w:r>
        <w:rPr>
          <w:rStyle w:val="StrongEmphasis"/>
          <w:rFonts w:ascii="Times New Roman" w:hAnsi="Times New Roman" w:cs="Times New Roman"/>
          <w:b w:val="0"/>
          <w:bCs w:val="0"/>
          <w:color w:val="000000"/>
          <w:spacing w:val="-2"/>
          <w:sz w:val="27"/>
          <w:szCs w:val="27"/>
        </w:rPr>
        <w:t>C’est à ces conditions que nous éviterons à notre pays, à notre continent, une telle catastrophe politique.</w:t>
      </w:r>
    </w:p>
    <w:sectPr w:rsidR="00474697" w:rsidSect="00474697">
      <w:type w:val="continuous"/>
      <w:pgSz w:w="11906" w:h="16838"/>
      <w:pgMar w:top="1134" w:right="1134" w:bottom="1134" w:left="1134" w:header="720" w:footer="720" w:gutter="0"/>
      <w:cols w:num="2" w:space="720" w:equalWidth="0">
        <w:col w:w="4536" w:space="566"/>
        <w:col w:w="4536"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18" w:rsidRDefault="00103E18" w:rsidP="00474697">
      <w:r>
        <w:separator/>
      </w:r>
    </w:p>
  </w:endnote>
  <w:endnote w:type="continuationSeparator" w:id="0">
    <w:p w:rsidR="00103E18" w:rsidRDefault="00103E18" w:rsidP="00474697">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18" w:rsidRDefault="00103E18" w:rsidP="00474697">
      <w:r w:rsidRPr="00474697">
        <w:rPr>
          <w:color w:val="000000"/>
        </w:rPr>
        <w:ptab w:relativeTo="margin" w:alignment="center" w:leader="none"/>
      </w:r>
    </w:p>
  </w:footnote>
  <w:footnote w:type="continuationSeparator" w:id="0">
    <w:p w:rsidR="00103E18" w:rsidRDefault="00103E18" w:rsidP="00474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79BC"/>
    <w:multiLevelType w:val="multilevel"/>
    <w:tmpl w:val="FFC4AA06"/>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474697"/>
    <w:rsid w:val="000A4884"/>
    <w:rsid w:val="00103E18"/>
    <w:rsid w:val="004746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74697"/>
  </w:style>
  <w:style w:type="paragraph" w:customStyle="1" w:styleId="Heading">
    <w:name w:val="Heading"/>
    <w:basedOn w:val="Standard"/>
    <w:next w:val="Textbody"/>
    <w:rsid w:val="00474697"/>
    <w:pPr>
      <w:keepNext/>
      <w:spacing w:before="240" w:after="120"/>
    </w:pPr>
    <w:rPr>
      <w:rFonts w:ascii="Liberation Sans" w:eastAsia="Microsoft YaHei" w:hAnsi="Liberation Sans"/>
      <w:sz w:val="28"/>
      <w:szCs w:val="28"/>
    </w:rPr>
  </w:style>
  <w:style w:type="paragraph" w:customStyle="1" w:styleId="Textbody">
    <w:name w:val="Text body"/>
    <w:basedOn w:val="Standard"/>
    <w:rsid w:val="00474697"/>
    <w:pPr>
      <w:spacing w:after="140" w:line="288" w:lineRule="auto"/>
    </w:pPr>
  </w:style>
  <w:style w:type="paragraph" w:styleId="Liste">
    <w:name w:val="List"/>
    <w:basedOn w:val="Textbody"/>
    <w:rsid w:val="00474697"/>
  </w:style>
  <w:style w:type="paragraph" w:customStyle="1" w:styleId="Caption">
    <w:name w:val="Caption"/>
    <w:basedOn w:val="Standard"/>
    <w:rsid w:val="00474697"/>
    <w:pPr>
      <w:suppressLineNumbers/>
      <w:spacing w:before="120" w:after="120"/>
    </w:pPr>
    <w:rPr>
      <w:i/>
      <w:iCs/>
    </w:rPr>
  </w:style>
  <w:style w:type="paragraph" w:customStyle="1" w:styleId="Index">
    <w:name w:val="Index"/>
    <w:basedOn w:val="Standard"/>
    <w:rsid w:val="00474697"/>
    <w:pPr>
      <w:suppressLineNumbers/>
    </w:pPr>
  </w:style>
  <w:style w:type="paragraph" w:customStyle="1" w:styleId="Framecontents">
    <w:name w:val="Frame contents"/>
    <w:basedOn w:val="Standard"/>
    <w:rsid w:val="00474697"/>
  </w:style>
  <w:style w:type="character" w:customStyle="1" w:styleId="BulletSymbols">
    <w:name w:val="Bullet Symbols"/>
    <w:rsid w:val="00474697"/>
    <w:rPr>
      <w:rFonts w:ascii="OpenSymbol" w:eastAsia="OpenSymbol" w:hAnsi="OpenSymbol" w:cs="OpenSymbol"/>
    </w:rPr>
  </w:style>
  <w:style w:type="character" w:customStyle="1" w:styleId="StrongEmphasis">
    <w:name w:val="Strong Emphasis"/>
    <w:rsid w:val="00474697"/>
    <w:rPr>
      <w:b/>
      <w:bCs/>
    </w:rPr>
  </w:style>
  <w:style w:type="character" w:customStyle="1" w:styleId="NumberingSymbols">
    <w:name w:val="Numbering Symbols"/>
    <w:rsid w:val="00474697"/>
  </w:style>
  <w:style w:type="numbering" w:customStyle="1" w:styleId="List1">
    <w:name w:val="List 1"/>
    <w:basedOn w:val="Aucuneliste"/>
    <w:rsid w:val="00474697"/>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457</Words>
  <Characters>2518</Characters>
  <Application>Microsoft Office Word</Application>
  <DocSecurity>0</DocSecurity>
  <Lines>20</Lines>
  <Paragraphs>5</Paragraphs>
  <ScaleCrop>false</ScaleCrop>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PLM</dc:creator>
  <cp:lastModifiedBy>PLM</cp:lastModifiedBy>
  <cp:revision>1</cp:revision>
  <cp:lastPrinted>2016-11-11T13:10:00Z</cp:lastPrinted>
  <dcterms:created xsi:type="dcterms:W3CDTF">2016-10-18T11:18:00Z</dcterms:created>
  <dcterms:modified xsi:type="dcterms:W3CDTF">2016-11-11T13:13:00Z</dcterms:modified>
</cp:coreProperties>
</file>